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F24C" w14:textId="77777777" w:rsidR="00FC61AC" w:rsidRDefault="00FE6D26">
      <w:pPr>
        <w:spacing w:line="400" w:lineRule="exact"/>
        <w:jc w:val="center"/>
        <w:outlineLvl w:val="0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关于申报</w:t>
      </w:r>
      <w:r>
        <w:rPr>
          <w:rFonts w:eastAsia="方正小标宋_GBK" w:hint="eastAsia"/>
          <w:sz w:val="36"/>
          <w:szCs w:val="36"/>
        </w:rPr>
        <w:t>2023</w:t>
      </w:r>
      <w:r>
        <w:rPr>
          <w:rFonts w:eastAsia="方正小标宋_GBK" w:hint="eastAsia"/>
          <w:sz w:val="36"/>
          <w:szCs w:val="36"/>
        </w:rPr>
        <w:t>年度江苏省科学技术奖的公示</w:t>
      </w:r>
    </w:p>
    <w:p w14:paraId="04F42534" w14:textId="77777777" w:rsidR="00FC61AC" w:rsidRDefault="00FE6D26">
      <w:pPr>
        <w:spacing w:line="400" w:lineRule="exact"/>
        <w:jc w:val="center"/>
        <w:outlineLvl w:val="0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（基础类）</w:t>
      </w:r>
    </w:p>
    <w:p w14:paraId="2543FC55" w14:textId="77777777" w:rsidR="00FC61AC" w:rsidRDefault="00FE6D26">
      <w:pPr>
        <w:spacing w:line="400" w:lineRule="exact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</w:rPr>
        <w:t>一、</w:t>
      </w:r>
      <w:r>
        <w:rPr>
          <w:rFonts w:eastAsia="仿宋_GB2312"/>
          <w:b/>
          <w:bCs/>
          <w:sz w:val="24"/>
          <w:szCs w:val="24"/>
        </w:rPr>
        <w:t>项目名称</w:t>
      </w:r>
      <w:r>
        <w:rPr>
          <w:rFonts w:eastAsia="仿宋_GB2312"/>
          <w:sz w:val="24"/>
          <w:szCs w:val="24"/>
        </w:rPr>
        <w:t>：</w:t>
      </w:r>
      <w:r>
        <w:rPr>
          <w:rFonts w:eastAsia="仿宋_GB2312" w:hint="eastAsia"/>
          <w:sz w:val="24"/>
          <w:szCs w:val="24"/>
        </w:rPr>
        <w:t>高速结构光投影三维成像测量关键理论和技术</w:t>
      </w:r>
    </w:p>
    <w:p w14:paraId="3C340473" w14:textId="7BCF19D1" w:rsidR="00FC61AC" w:rsidRDefault="00FE6D26">
      <w:pPr>
        <w:spacing w:line="400" w:lineRule="exact"/>
        <w:ind w:firstLineChars="200" w:firstLine="482"/>
        <w:rPr>
          <w:rFonts w:eastAsia="仿宋_GB2312"/>
          <w:b/>
          <w:bCs/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</w:rPr>
        <w:t>二、</w:t>
      </w:r>
      <w:r>
        <w:rPr>
          <w:rFonts w:eastAsia="仿宋_GB2312"/>
          <w:b/>
          <w:bCs/>
          <w:sz w:val="24"/>
          <w:szCs w:val="24"/>
        </w:rPr>
        <w:t>完成人：</w:t>
      </w:r>
      <w:r>
        <w:rPr>
          <w:rFonts w:eastAsia="仿宋_GB2312" w:hint="eastAsia"/>
          <w:sz w:val="24"/>
          <w:szCs w:val="24"/>
        </w:rPr>
        <w:t>陈钱，左超，冯世杰，胡岩，张玉珍，尹维，钱佳铭，李艺璇，张晓磊，王槐，</w:t>
      </w:r>
      <w:r w:rsidR="00FC6B88" w:rsidRPr="00FC6B88">
        <w:rPr>
          <w:rFonts w:eastAsia="仿宋_GB2312" w:hint="eastAsia"/>
          <w:sz w:val="24"/>
          <w:szCs w:val="24"/>
        </w:rPr>
        <w:t>郭家银</w:t>
      </w:r>
    </w:p>
    <w:p w14:paraId="329B72C4" w14:textId="77777777" w:rsidR="00FC61AC" w:rsidRDefault="00FE6D26">
      <w:pPr>
        <w:spacing w:line="400" w:lineRule="exact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</w:rPr>
        <w:t>三、</w:t>
      </w:r>
      <w:r>
        <w:rPr>
          <w:rFonts w:eastAsia="仿宋_GB2312"/>
          <w:b/>
          <w:bCs/>
          <w:sz w:val="24"/>
          <w:szCs w:val="24"/>
        </w:rPr>
        <w:t>完成单位：</w:t>
      </w:r>
      <w:r>
        <w:rPr>
          <w:rFonts w:eastAsia="仿宋_GB2312" w:hint="eastAsia"/>
          <w:sz w:val="24"/>
          <w:szCs w:val="24"/>
        </w:rPr>
        <w:t>南京理工大学，南京理工大学智能计算成像研究院有限公司，苏州亚博汉智能科技有限公司，南京华视智能科技股份有限公司</w:t>
      </w:r>
    </w:p>
    <w:p w14:paraId="108E8B85" w14:textId="77777777" w:rsidR="00FC61AC" w:rsidRDefault="00FE6D26">
      <w:pPr>
        <w:spacing w:line="400" w:lineRule="exact"/>
        <w:ind w:firstLineChars="200" w:firstLine="482"/>
        <w:rPr>
          <w:rFonts w:eastAsia="仿宋_GB2312"/>
          <w:b/>
          <w:bCs/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</w:rPr>
        <w:t>四、</w:t>
      </w:r>
      <w:r>
        <w:rPr>
          <w:rFonts w:eastAsia="仿宋_GB2312"/>
          <w:b/>
          <w:bCs/>
          <w:sz w:val="24"/>
          <w:szCs w:val="24"/>
        </w:rPr>
        <w:t>主要知识产权目录：</w:t>
      </w:r>
    </w:p>
    <w:tbl>
      <w:tblPr>
        <w:tblStyle w:val="TableNormal"/>
        <w:tblW w:w="9150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92"/>
        <w:gridCol w:w="1364"/>
        <w:gridCol w:w="656"/>
        <w:gridCol w:w="1367"/>
        <w:gridCol w:w="1005"/>
        <w:gridCol w:w="1094"/>
        <w:gridCol w:w="930"/>
        <w:gridCol w:w="982"/>
      </w:tblGrid>
      <w:tr w:rsidR="00FC61AC" w14:paraId="19AE10C0" w14:textId="77777777">
        <w:trPr>
          <w:trHeight w:val="1209"/>
        </w:trPr>
        <w:tc>
          <w:tcPr>
            <w:tcW w:w="660" w:type="dxa"/>
            <w:vAlign w:val="center"/>
          </w:tcPr>
          <w:p w14:paraId="478B1747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14:paraId="3E08CDD8" w14:textId="77777777" w:rsidR="00FC61AC" w:rsidRDefault="00FE6D26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论文论著名称</w:t>
            </w:r>
          </w:p>
          <w:p w14:paraId="72CDA325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/</w:t>
            </w:r>
            <w:r>
              <w:rPr>
                <w:szCs w:val="21"/>
              </w:rPr>
              <w:t>刊名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作者</w:t>
            </w:r>
          </w:p>
        </w:tc>
        <w:tc>
          <w:tcPr>
            <w:tcW w:w="1364" w:type="dxa"/>
            <w:vAlign w:val="center"/>
          </w:tcPr>
          <w:p w14:paraId="55F8ADD0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年卷页码（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卷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页）</w:t>
            </w:r>
          </w:p>
        </w:tc>
        <w:tc>
          <w:tcPr>
            <w:tcW w:w="656" w:type="dxa"/>
            <w:vAlign w:val="center"/>
          </w:tcPr>
          <w:p w14:paraId="4030E9A4" w14:textId="77777777" w:rsidR="00FC61AC" w:rsidRDefault="00FE6D26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发表时间</w:t>
            </w:r>
          </w:p>
          <w:p w14:paraId="2F8013B1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（年月日）</w:t>
            </w:r>
          </w:p>
        </w:tc>
        <w:tc>
          <w:tcPr>
            <w:tcW w:w="1367" w:type="dxa"/>
            <w:vAlign w:val="center"/>
          </w:tcPr>
          <w:p w14:paraId="5F804258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通讯作者</w:t>
            </w:r>
          </w:p>
        </w:tc>
        <w:tc>
          <w:tcPr>
            <w:tcW w:w="1005" w:type="dxa"/>
            <w:vAlign w:val="center"/>
          </w:tcPr>
          <w:p w14:paraId="567E0A07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第一作者</w:t>
            </w:r>
          </w:p>
        </w:tc>
        <w:tc>
          <w:tcPr>
            <w:tcW w:w="1094" w:type="dxa"/>
            <w:vAlign w:val="center"/>
          </w:tcPr>
          <w:p w14:paraId="3C538323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szCs w:val="21"/>
              </w:rPr>
              <w:t>他引总次数</w:t>
            </w:r>
            <w:proofErr w:type="gramEnd"/>
          </w:p>
        </w:tc>
        <w:tc>
          <w:tcPr>
            <w:tcW w:w="930" w:type="dxa"/>
            <w:vAlign w:val="center"/>
          </w:tcPr>
          <w:p w14:paraId="6ADAB253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检索数据库</w:t>
            </w:r>
          </w:p>
        </w:tc>
        <w:tc>
          <w:tcPr>
            <w:tcW w:w="982" w:type="dxa"/>
            <w:vAlign w:val="center"/>
          </w:tcPr>
          <w:p w14:paraId="62F80779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是否中文论著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14:paraId="60438765" w14:textId="77777777" w:rsidR="00FC61AC" w:rsidRDefault="00FE6D26">
            <w:pPr>
              <w:adjustRightIn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或国内期刊</w:t>
            </w:r>
          </w:p>
        </w:tc>
      </w:tr>
      <w:tr w:rsidR="00FC61AC" w14:paraId="6020C27E" w14:textId="77777777">
        <w:trPr>
          <w:trHeight w:val="595"/>
        </w:trPr>
        <w:tc>
          <w:tcPr>
            <w:tcW w:w="660" w:type="dxa"/>
            <w:vAlign w:val="center"/>
          </w:tcPr>
          <w:p w14:paraId="45C54E2C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C27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3D54BF35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Phase shifting algorithms for fringe projection profilometry: A review/ Optics and Lasers in Engineering /</w:t>
            </w:r>
            <w:r w:rsidRPr="005C2727">
              <w:rPr>
                <w:rFonts w:ascii="Times New Roman" w:hAnsi="Times New Roman" w:cs="Times New Roman"/>
              </w:rPr>
              <w:t xml:space="preserve"> </w:t>
            </w:r>
            <w:r w:rsidRPr="005C2727">
              <w:rPr>
                <w:rFonts w:ascii="Times New Roman" w:hAnsi="Times New Roman" w:cs="Times New Roman"/>
                <w:sz w:val="20"/>
              </w:rPr>
              <w:t xml:space="preserve">Chao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Zuo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, Shijie Feng, Lei Huang,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Tianyang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 Tao, Wei Yin, Qian Chen</w:t>
            </w:r>
          </w:p>
        </w:tc>
        <w:tc>
          <w:tcPr>
            <w:tcW w:w="1364" w:type="dxa"/>
            <w:vAlign w:val="center"/>
          </w:tcPr>
          <w:p w14:paraId="77382A32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2018</w:t>
            </w:r>
            <w:r w:rsidRPr="005C2727">
              <w:rPr>
                <w:rFonts w:ascii="Times New Roman" w:hAnsi="Times New Roman" w:cs="Times New Roman"/>
                <w:sz w:val="20"/>
              </w:rPr>
              <w:t>年</w:t>
            </w:r>
          </w:p>
          <w:p w14:paraId="40B7A71E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109</w:t>
            </w:r>
            <w:r w:rsidRPr="005C2727">
              <w:rPr>
                <w:rFonts w:ascii="Times New Roman" w:hAnsi="Times New Roman" w:cs="Times New Roman"/>
                <w:sz w:val="20"/>
              </w:rPr>
              <w:t>卷</w:t>
            </w:r>
            <w:r w:rsidRPr="005C2727">
              <w:rPr>
                <w:rFonts w:ascii="Times New Roman" w:hAnsi="Times New Roman" w:cs="Times New Roman"/>
                <w:sz w:val="20"/>
              </w:rPr>
              <w:t>23-59</w:t>
            </w:r>
            <w:r w:rsidRPr="005C2727">
              <w:rPr>
                <w:rFonts w:ascii="Times New Roman" w:hAnsi="Times New Roman" w:cs="Times New Roman"/>
                <w:sz w:val="20"/>
              </w:rPr>
              <w:t>页</w:t>
            </w:r>
          </w:p>
        </w:tc>
        <w:tc>
          <w:tcPr>
            <w:tcW w:w="656" w:type="dxa"/>
            <w:vAlign w:val="center"/>
          </w:tcPr>
          <w:p w14:paraId="6092F38D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2018/10/1</w:t>
            </w:r>
          </w:p>
        </w:tc>
        <w:tc>
          <w:tcPr>
            <w:tcW w:w="1367" w:type="dxa"/>
            <w:vAlign w:val="center"/>
          </w:tcPr>
          <w:p w14:paraId="00965745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陈钱，左超</w:t>
            </w:r>
          </w:p>
        </w:tc>
        <w:tc>
          <w:tcPr>
            <w:tcW w:w="1005" w:type="dxa"/>
            <w:vAlign w:val="center"/>
          </w:tcPr>
          <w:p w14:paraId="229EACE3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左超</w:t>
            </w:r>
          </w:p>
        </w:tc>
        <w:tc>
          <w:tcPr>
            <w:tcW w:w="1094" w:type="dxa"/>
            <w:vAlign w:val="center"/>
          </w:tcPr>
          <w:p w14:paraId="3C5B4A7F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865</w:t>
            </w:r>
          </w:p>
        </w:tc>
        <w:tc>
          <w:tcPr>
            <w:tcW w:w="930" w:type="dxa"/>
            <w:vAlign w:val="center"/>
          </w:tcPr>
          <w:p w14:paraId="1545BACD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Google Scholar</w:t>
            </w:r>
          </w:p>
        </w:tc>
        <w:tc>
          <w:tcPr>
            <w:tcW w:w="982" w:type="dxa"/>
            <w:vAlign w:val="center"/>
          </w:tcPr>
          <w:p w14:paraId="2F1BFF60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否</w:t>
            </w:r>
          </w:p>
        </w:tc>
      </w:tr>
      <w:tr w:rsidR="00FC61AC" w14:paraId="448CEC11" w14:textId="77777777">
        <w:trPr>
          <w:trHeight w:val="595"/>
        </w:trPr>
        <w:tc>
          <w:tcPr>
            <w:tcW w:w="660" w:type="dxa"/>
            <w:vAlign w:val="center"/>
          </w:tcPr>
          <w:p w14:paraId="63D23396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C272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2" w:type="dxa"/>
            <w:vAlign w:val="center"/>
          </w:tcPr>
          <w:p w14:paraId="1211FD34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High-speed three-dimensional profilometry for multiple objects with complex shapes /Optics Express /</w:t>
            </w:r>
            <w:r w:rsidRPr="005C2727">
              <w:rPr>
                <w:rFonts w:ascii="Times New Roman" w:hAnsi="Times New Roman" w:cs="Times New Roman"/>
              </w:rPr>
              <w:t xml:space="preserve"> </w:t>
            </w:r>
            <w:r w:rsidRPr="005C2727">
              <w:rPr>
                <w:rFonts w:ascii="Times New Roman" w:hAnsi="Times New Roman" w:cs="Times New Roman"/>
                <w:sz w:val="20"/>
              </w:rPr>
              <w:t xml:space="preserve">Chao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Zuo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, Qian Chen,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Guohua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 Gu, Shijie Feng,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Fangxiaoyu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 Feng</w:t>
            </w:r>
          </w:p>
        </w:tc>
        <w:tc>
          <w:tcPr>
            <w:tcW w:w="1364" w:type="dxa"/>
            <w:vAlign w:val="center"/>
          </w:tcPr>
          <w:p w14:paraId="572B6318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2012</w:t>
            </w:r>
            <w:r w:rsidRPr="005C2727">
              <w:rPr>
                <w:rFonts w:ascii="Times New Roman" w:hAnsi="Times New Roman" w:cs="Times New Roman"/>
                <w:sz w:val="20"/>
              </w:rPr>
              <w:t>年</w:t>
            </w:r>
          </w:p>
          <w:p w14:paraId="36857A31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</w:t>
            </w:r>
            <w:r w:rsidRPr="005C2727">
              <w:rPr>
                <w:rFonts w:ascii="Times New Roman" w:hAnsi="Times New Roman" w:cs="Times New Roman"/>
                <w:sz w:val="20"/>
              </w:rPr>
              <w:t>卷</w:t>
            </w:r>
            <w:r w:rsidRPr="005C2727">
              <w:rPr>
                <w:rFonts w:ascii="Times New Roman" w:hAnsi="Times New Roman" w:cs="Times New Roman"/>
                <w:sz w:val="20"/>
              </w:rPr>
              <w:t>19493-19510</w:t>
            </w:r>
            <w:r w:rsidRPr="005C2727">
              <w:rPr>
                <w:rFonts w:ascii="Times New Roman" w:hAnsi="Times New Roman" w:cs="Times New Roman"/>
                <w:sz w:val="20"/>
              </w:rPr>
              <w:t>页</w:t>
            </w:r>
          </w:p>
        </w:tc>
        <w:tc>
          <w:tcPr>
            <w:tcW w:w="656" w:type="dxa"/>
            <w:vAlign w:val="center"/>
          </w:tcPr>
          <w:p w14:paraId="39AD87E9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2012/8/13</w:t>
            </w:r>
          </w:p>
        </w:tc>
        <w:tc>
          <w:tcPr>
            <w:tcW w:w="1367" w:type="dxa"/>
            <w:vAlign w:val="center"/>
          </w:tcPr>
          <w:p w14:paraId="5143D4E1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左超</w:t>
            </w:r>
          </w:p>
        </w:tc>
        <w:tc>
          <w:tcPr>
            <w:tcW w:w="1005" w:type="dxa"/>
            <w:vAlign w:val="center"/>
          </w:tcPr>
          <w:p w14:paraId="324A9069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左超</w:t>
            </w:r>
          </w:p>
        </w:tc>
        <w:tc>
          <w:tcPr>
            <w:tcW w:w="1094" w:type="dxa"/>
            <w:vAlign w:val="center"/>
          </w:tcPr>
          <w:p w14:paraId="7192C95C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30" w:type="dxa"/>
            <w:vAlign w:val="center"/>
          </w:tcPr>
          <w:p w14:paraId="2743B79F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Google Scholar</w:t>
            </w:r>
          </w:p>
        </w:tc>
        <w:tc>
          <w:tcPr>
            <w:tcW w:w="982" w:type="dxa"/>
            <w:vAlign w:val="center"/>
          </w:tcPr>
          <w:p w14:paraId="6BE8297F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否</w:t>
            </w:r>
          </w:p>
        </w:tc>
      </w:tr>
      <w:tr w:rsidR="00FC61AC" w14:paraId="16D54D58" w14:textId="77777777">
        <w:trPr>
          <w:trHeight w:val="595"/>
        </w:trPr>
        <w:tc>
          <w:tcPr>
            <w:tcW w:w="660" w:type="dxa"/>
            <w:vAlign w:val="center"/>
          </w:tcPr>
          <w:p w14:paraId="6D4916A0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C2727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092" w:type="dxa"/>
            <w:vAlign w:val="center"/>
          </w:tcPr>
          <w:p w14:paraId="27F5D8C9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Micro Fourier transform profilometry (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μFTP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>): 3D shape measurement at 10,000 frames per second/</w:t>
            </w:r>
            <w:r w:rsidRPr="005C2727">
              <w:rPr>
                <w:rFonts w:ascii="Times New Roman" w:hAnsi="Times New Roman" w:cs="Times New Roman"/>
              </w:rPr>
              <w:t xml:space="preserve"> </w:t>
            </w:r>
            <w:r w:rsidRPr="005C2727">
              <w:rPr>
                <w:rFonts w:ascii="Times New Roman" w:hAnsi="Times New Roman" w:cs="Times New Roman"/>
                <w:sz w:val="20"/>
              </w:rPr>
              <w:t>Optics and Lasers in Engineering /</w:t>
            </w:r>
            <w:r w:rsidRPr="005C2727">
              <w:rPr>
                <w:rFonts w:ascii="Times New Roman" w:hAnsi="Times New Roman" w:cs="Times New Roman"/>
              </w:rPr>
              <w:t xml:space="preserve"> </w:t>
            </w:r>
            <w:r w:rsidRPr="005C2727">
              <w:rPr>
                <w:rFonts w:ascii="Times New Roman" w:hAnsi="Times New Roman" w:cs="Times New Roman"/>
                <w:sz w:val="20"/>
              </w:rPr>
              <w:t xml:space="preserve">Chao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Zuo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Tianyang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 Tao, Shijie Feng, Lei Huang, Anand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Asundi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>, Qian Chen</w:t>
            </w:r>
          </w:p>
        </w:tc>
        <w:tc>
          <w:tcPr>
            <w:tcW w:w="1364" w:type="dxa"/>
            <w:vAlign w:val="center"/>
          </w:tcPr>
          <w:p w14:paraId="1D8A56C9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2018</w:t>
            </w:r>
            <w:r w:rsidRPr="005C2727">
              <w:rPr>
                <w:rFonts w:ascii="Times New Roman" w:hAnsi="Times New Roman" w:cs="Times New Roman"/>
                <w:sz w:val="20"/>
              </w:rPr>
              <w:t>年</w:t>
            </w:r>
          </w:p>
          <w:p w14:paraId="5F302699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102</w:t>
            </w:r>
            <w:r w:rsidRPr="005C2727">
              <w:rPr>
                <w:rFonts w:ascii="Times New Roman" w:hAnsi="Times New Roman" w:cs="Times New Roman"/>
                <w:sz w:val="20"/>
              </w:rPr>
              <w:t>卷</w:t>
            </w:r>
            <w:r w:rsidRPr="005C2727">
              <w:rPr>
                <w:rFonts w:ascii="Times New Roman" w:hAnsi="Times New Roman" w:cs="Times New Roman"/>
                <w:sz w:val="20"/>
              </w:rPr>
              <w:t>70-91</w:t>
            </w:r>
            <w:r w:rsidRPr="005C2727">
              <w:rPr>
                <w:rFonts w:ascii="Times New Roman" w:hAnsi="Times New Roman" w:cs="Times New Roman"/>
                <w:sz w:val="20"/>
              </w:rPr>
              <w:t>页</w:t>
            </w:r>
          </w:p>
        </w:tc>
        <w:tc>
          <w:tcPr>
            <w:tcW w:w="656" w:type="dxa"/>
            <w:vAlign w:val="center"/>
          </w:tcPr>
          <w:p w14:paraId="5545A3A8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2018/3/1</w:t>
            </w:r>
          </w:p>
        </w:tc>
        <w:tc>
          <w:tcPr>
            <w:tcW w:w="1367" w:type="dxa"/>
            <w:vAlign w:val="center"/>
          </w:tcPr>
          <w:p w14:paraId="6BA44955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陈钱，左超</w:t>
            </w:r>
          </w:p>
        </w:tc>
        <w:tc>
          <w:tcPr>
            <w:tcW w:w="1005" w:type="dxa"/>
            <w:vAlign w:val="center"/>
          </w:tcPr>
          <w:p w14:paraId="189E31E6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左超</w:t>
            </w:r>
          </w:p>
        </w:tc>
        <w:tc>
          <w:tcPr>
            <w:tcW w:w="1094" w:type="dxa"/>
            <w:vAlign w:val="center"/>
          </w:tcPr>
          <w:p w14:paraId="07ED0D50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930" w:type="dxa"/>
            <w:vAlign w:val="center"/>
          </w:tcPr>
          <w:p w14:paraId="2C2477DA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Google Scholar</w:t>
            </w:r>
          </w:p>
        </w:tc>
        <w:tc>
          <w:tcPr>
            <w:tcW w:w="982" w:type="dxa"/>
            <w:vAlign w:val="center"/>
          </w:tcPr>
          <w:p w14:paraId="0E16AC1B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否</w:t>
            </w:r>
          </w:p>
        </w:tc>
      </w:tr>
      <w:tr w:rsidR="00FC61AC" w14:paraId="0AA25DA5" w14:textId="77777777">
        <w:trPr>
          <w:trHeight w:val="595"/>
        </w:trPr>
        <w:tc>
          <w:tcPr>
            <w:tcW w:w="660" w:type="dxa"/>
            <w:vAlign w:val="center"/>
          </w:tcPr>
          <w:p w14:paraId="1004F207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C272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2" w:type="dxa"/>
            <w:vAlign w:val="center"/>
          </w:tcPr>
          <w:p w14:paraId="28C5ADD7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Fringe pattern analysis using deep learning/Advanced Photonics/</w:t>
            </w:r>
            <w:r w:rsidRPr="005C2727">
              <w:rPr>
                <w:rFonts w:ascii="Times New Roman" w:hAnsi="Times New Roman" w:cs="Times New Roman"/>
              </w:rPr>
              <w:t xml:space="preserve"> </w:t>
            </w:r>
            <w:r w:rsidRPr="005C2727">
              <w:rPr>
                <w:rFonts w:ascii="Times New Roman" w:hAnsi="Times New Roman" w:cs="Times New Roman"/>
                <w:sz w:val="20"/>
              </w:rPr>
              <w:t xml:space="preserve">Shijie Feng, Qian Chen,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Guohua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 Gu,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Tianyang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 Tao, Liang Zhang, Yan Hu, Wei Yin, Chao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Zuo</w:t>
            </w:r>
            <w:proofErr w:type="spellEnd"/>
          </w:p>
        </w:tc>
        <w:tc>
          <w:tcPr>
            <w:tcW w:w="1364" w:type="dxa"/>
            <w:vAlign w:val="center"/>
          </w:tcPr>
          <w:p w14:paraId="42AAECE5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2019</w:t>
            </w:r>
            <w:r w:rsidRPr="005C2727">
              <w:rPr>
                <w:rFonts w:ascii="Times New Roman" w:hAnsi="Times New Roman" w:cs="Times New Roman"/>
                <w:sz w:val="20"/>
              </w:rPr>
              <w:t>年</w:t>
            </w:r>
          </w:p>
          <w:p w14:paraId="324ED439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1</w:t>
            </w:r>
            <w:r w:rsidRPr="005C2727">
              <w:rPr>
                <w:rFonts w:ascii="Times New Roman" w:hAnsi="Times New Roman" w:cs="Times New Roman"/>
                <w:sz w:val="20"/>
              </w:rPr>
              <w:t>卷</w:t>
            </w:r>
            <w:r w:rsidRPr="005C2727">
              <w:rPr>
                <w:rFonts w:ascii="Times New Roman" w:hAnsi="Times New Roman" w:cs="Times New Roman"/>
                <w:sz w:val="20"/>
              </w:rPr>
              <w:t>025001</w:t>
            </w:r>
            <w:r w:rsidRPr="005C2727">
              <w:rPr>
                <w:rFonts w:ascii="Times New Roman" w:hAnsi="Times New Roman" w:cs="Times New Roman"/>
                <w:sz w:val="20"/>
              </w:rPr>
              <w:t>页</w:t>
            </w:r>
          </w:p>
        </w:tc>
        <w:tc>
          <w:tcPr>
            <w:tcW w:w="656" w:type="dxa"/>
            <w:vAlign w:val="center"/>
          </w:tcPr>
          <w:p w14:paraId="1530700B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2019/3/1</w:t>
            </w:r>
          </w:p>
        </w:tc>
        <w:tc>
          <w:tcPr>
            <w:tcW w:w="1367" w:type="dxa"/>
            <w:vAlign w:val="center"/>
          </w:tcPr>
          <w:p w14:paraId="7E470798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陈钱，左超</w:t>
            </w:r>
          </w:p>
        </w:tc>
        <w:tc>
          <w:tcPr>
            <w:tcW w:w="1005" w:type="dxa"/>
            <w:vAlign w:val="center"/>
          </w:tcPr>
          <w:p w14:paraId="05FB5BDE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冯世杰</w:t>
            </w:r>
          </w:p>
        </w:tc>
        <w:tc>
          <w:tcPr>
            <w:tcW w:w="1094" w:type="dxa"/>
            <w:vAlign w:val="center"/>
          </w:tcPr>
          <w:p w14:paraId="16FFFAB0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930" w:type="dxa"/>
            <w:vAlign w:val="center"/>
          </w:tcPr>
          <w:p w14:paraId="7540FDC3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Google Scholar</w:t>
            </w:r>
          </w:p>
        </w:tc>
        <w:tc>
          <w:tcPr>
            <w:tcW w:w="982" w:type="dxa"/>
            <w:vAlign w:val="center"/>
          </w:tcPr>
          <w:p w14:paraId="59541B26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是</w:t>
            </w:r>
          </w:p>
        </w:tc>
      </w:tr>
      <w:tr w:rsidR="00FC61AC" w14:paraId="375A90F7" w14:textId="77777777">
        <w:trPr>
          <w:trHeight w:val="595"/>
        </w:trPr>
        <w:tc>
          <w:tcPr>
            <w:tcW w:w="660" w:type="dxa"/>
            <w:vAlign w:val="center"/>
          </w:tcPr>
          <w:p w14:paraId="11EF3871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C272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2155150E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General solution for high dynamic range three-dimensional shape measurement using the fringe projection technique/</w:t>
            </w:r>
            <w:r w:rsidRPr="005C2727">
              <w:rPr>
                <w:rFonts w:ascii="Times New Roman" w:hAnsi="Times New Roman" w:cs="Times New Roman"/>
              </w:rPr>
              <w:t xml:space="preserve"> </w:t>
            </w:r>
            <w:r w:rsidRPr="005C2727">
              <w:rPr>
                <w:rFonts w:ascii="Times New Roman" w:hAnsi="Times New Roman" w:cs="Times New Roman"/>
                <w:sz w:val="20"/>
              </w:rPr>
              <w:t xml:space="preserve">Optics and </w:t>
            </w:r>
            <w:r w:rsidRPr="005C2727">
              <w:rPr>
                <w:rFonts w:ascii="Times New Roman" w:hAnsi="Times New Roman" w:cs="Times New Roman"/>
                <w:sz w:val="20"/>
              </w:rPr>
              <w:lastRenderedPageBreak/>
              <w:t>Lasers in Engineering /</w:t>
            </w:r>
            <w:r w:rsidRPr="005C2727">
              <w:rPr>
                <w:rFonts w:ascii="Times New Roman" w:hAnsi="Times New Roman" w:cs="Times New Roman"/>
              </w:rPr>
              <w:t xml:space="preserve"> </w:t>
            </w:r>
            <w:r w:rsidRPr="005C2727">
              <w:rPr>
                <w:rFonts w:ascii="Times New Roman" w:hAnsi="Times New Roman" w:cs="Times New Roman"/>
                <w:sz w:val="20"/>
              </w:rPr>
              <w:t xml:space="preserve">Shijie Feng, Yuzhen Zhang, Qian Chen, Chao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Zuo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, Rubin Li, </w:t>
            </w:r>
            <w:proofErr w:type="spellStart"/>
            <w:r w:rsidRPr="005C2727">
              <w:rPr>
                <w:rFonts w:ascii="Times New Roman" w:hAnsi="Times New Roman" w:cs="Times New Roman"/>
                <w:sz w:val="20"/>
              </w:rPr>
              <w:t>Guochen</w:t>
            </w:r>
            <w:proofErr w:type="spellEnd"/>
            <w:r w:rsidRPr="005C2727">
              <w:rPr>
                <w:rFonts w:ascii="Times New Roman" w:hAnsi="Times New Roman" w:cs="Times New Roman"/>
                <w:sz w:val="20"/>
              </w:rPr>
              <w:t xml:space="preserve"> Shen</w:t>
            </w:r>
          </w:p>
        </w:tc>
        <w:tc>
          <w:tcPr>
            <w:tcW w:w="1364" w:type="dxa"/>
            <w:vAlign w:val="center"/>
          </w:tcPr>
          <w:p w14:paraId="581570EF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lastRenderedPageBreak/>
              <w:t>2014</w:t>
            </w:r>
            <w:r w:rsidRPr="005C2727">
              <w:rPr>
                <w:rFonts w:ascii="Times New Roman" w:hAnsi="Times New Roman" w:cs="Times New Roman"/>
                <w:sz w:val="20"/>
              </w:rPr>
              <w:t>年</w:t>
            </w:r>
          </w:p>
          <w:p w14:paraId="499A592A" w14:textId="77777777" w:rsidR="00FC61AC" w:rsidRPr="005C2727" w:rsidRDefault="00FE6D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59</w:t>
            </w:r>
            <w:r w:rsidRPr="005C2727">
              <w:rPr>
                <w:rFonts w:ascii="Times New Roman" w:hAnsi="Times New Roman" w:cs="Times New Roman"/>
                <w:sz w:val="20"/>
              </w:rPr>
              <w:t>卷</w:t>
            </w:r>
            <w:r w:rsidRPr="005C2727">
              <w:rPr>
                <w:rFonts w:ascii="Times New Roman" w:hAnsi="Times New Roman" w:cs="Times New Roman"/>
                <w:sz w:val="20"/>
              </w:rPr>
              <w:t>56-71</w:t>
            </w:r>
            <w:r w:rsidRPr="005C2727">
              <w:rPr>
                <w:rFonts w:ascii="Times New Roman" w:hAnsi="Times New Roman" w:cs="Times New Roman"/>
                <w:sz w:val="20"/>
              </w:rPr>
              <w:t>页</w:t>
            </w:r>
          </w:p>
        </w:tc>
        <w:tc>
          <w:tcPr>
            <w:tcW w:w="656" w:type="dxa"/>
            <w:vAlign w:val="center"/>
          </w:tcPr>
          <w:p w14:paraId="415B8004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2014/8/1</w:t>
            </w:r>
          </w:p>
        </w:tc>
        <w:tc>
          <w:tcPr>
            <w:tcW w:w="1367" w:type="dxa"/>
            <w:vAlign w:val="center"/>
          </w:tcPr>
          <w:p w14:paraId="6E4AF889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张玉珍</w:t>
            </w:r>
          </w:p>
        </w:tc>
        <w:tc>
          <w:tcPr>
            <w:tcW w:w="1005" w:type="dxa"/>
            <w:vAlign w:val="center"/>
          </w:tcPr>
          <w:p w14:paraId="4D2D8CDD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冯世杰</w:t>
            </w:r>
          </w:p>
        </w:tc>
        <w:tc>
          <w:tcPr>
            <w:tcW w:w="1094" w:type="dxa"/>
            <w:vAlign w:val="center"/>
          </w:tcPr>
          <w:p w14:paraId="6781E61B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930" w:type="dxa"/>
            <w:vAlign w:val="center"/>
          </w:tcPr>
          <w:p w14:paraId="7D658241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Google Scholar</w:t>
            </w:r>
          </w:p>
        </w:tc>
        <w:tc>
          <w:tcPr>
            <w:tcW w:w="982" w:type="dxa"/>
            <w:vAlign w:val="center"/>
          </w:tcPr>
          <w:p w14:paraId="3A42FFC2" w14:textId="77777777" w:rsidR="00FC61AC" w:rsidRPr="005C2727" w:rsidRDefault="00FE6D26">
            <w:pPr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2727">
              <w:rPr>
                <w:rFonts w:ascii="Times New Roman" w:hAnsi="Times New Roman" w:cs="Times New Roman"/>
                <w:sz w:val="20"/>
              </w:rPr>
              <w:t>否</w:t>
            </w:r>
          </w:p>
        </w:tc>
      </w:tr>
    </w:tbl>
    <w:p w14:paraId="28782541" w14:textId="77777777" w:rsidR="00FC61AC" w:rsidRDefault="00FC61AC">
      <w:pPr>
        <w:spacing w:line="400" w:lineRule="exact"/>
        <w:rPr>
          <w:rFonts w:eastAsia="仿宋_GB2312"/>
          <w:b/>
          <w:bCs/>
          <w:szCs w:val="21"/>
        </w:rPr>
      </w:pPr>
    </w:p>
    <w:sectPr w:rsidR="00FC61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069F" w14:textId="77777777" w:rsidR="00A72D60" w:rsidRDefault="00A72D60" w:rsidP="00FC6B88">
      <w:r>
        <w:separator/>
      </w:r>
    </w:p>
  </w:endnote>
  <w:endnote w:type="continuationSeparator" w:id="0">
    <w:p w14:paraId="652BC8A5" w14:textId="77777777" w:rsidR="00A72D60" w:rsidRDefault="00A72D60" w:rsidP="00FC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C39C" w14:textId="77777777" w:rsidR="00A72D60" w:rsidRDefault="00A72D60" w:rsidP="00FC6B88">
      <w:r>
        <w:separator/>
      </w:r>
    </w:p>
  </w:footnote>
  <w:footnote w:type="continuationSeparator" w:id="0">
    <w:p w14:paraId="52390BF9" w14:textId="77777777" w:rsidR="00A72D60" w:rsidRDefault="00A72D60" w:rsidP="00FC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DQ0MTYxNTc1NDFT0lEKTi0uzszPAykwqgUAKKqDNCwAAAA="/>
    <w:docVar w:name="commondata" w:val="eyJoZGlkIjoiNjNiMjkzMjBkZWI2Njc3ODcwM2M4YTEyOGNmYTI5ODYifQ=="/>
  </w:docVars>
  <w:rsids>
    <w:rsidRoot w:val="00AC4FFB"/>
    <w:rsid w:val="000040CE"/>
    <w:rsid w:val="000122F7"/>
    <w:rsid w:val="000152A9"/>
    <w:rsid w:val="000209F6"/>
    <w:rsid w:val="000267F9"/>
    <w:rsid w:val="00036E75"/>
    <w:rsid w:val="00097D06"/>
    <w:rsid w:val="000C3D29"/>
    <w:rsid w:val="000F5B70"/>
    <w:rsid w:val="000F6471"/>
    <w:rsid w:val="00101A29"/>
    <w:rsid w:val="00117D73"/>
    <w:rsid w:val="00126B2F"/>
    <w:rsid w:val="00136C54"/>
    <w:rsid w:val="001406CD"/>
    <w:rsid w:val="00143EF9"/>
    <w:rsid w:val="00144C79"/>
    <w:rsid w:val="001772B1"/>
    <w:rsid w:val="001D70DE"/>
    <w:rsid w:val="001D75DB"/>
    <w:rsid w:val="001F264F"/>
    <w:rsid w:val="00230345"/>
    <w:rsid w:val="0025797B"/>
    <w:rsid w:val="0026142F"/>
    <w:rsid w:val="0027280B"/>
    <w:rsid w:val="002A49CC"/>
    <w:rsid w:val="002C3830"/>
    <w:rsid w:val="002C6F43"/>
    <w:rsid w:val="00334414"/>
    <w:rsid w:val="00351E57"/>
    <w:rsid w:val="00387A11"/>
    <w:rsid w:val="003F0A5E"/>
    <w:rsid w:val="00407025"/>
    <w:rsid w:val="004465A6"/>
    <w:rsid w:val="00454C61"/>
    <w:rsid w:val="00475A8E"/>
    <w:rsid w:val="004B6F14"/>
    <w:rsid w:val="004E4316"/>
    <w:rsid w:val="004F5993"/>
    <w:rsid w:val="005128AE"/>
    <w:rsid w:val="0051410A"/>
    <w:rsid w:val="00516A4D"/>
    <w:rsid w:val="0052205E"/>
    <w:rsid w:val="00550181"/>
    <w:rsid w:val="00553EAD"/>
    <w:rsid w:val="005A08E1"/>
    <w:rsid w:val="005C2727"/>
    <w:rsid w:val="005D0E5C"/>
    <w:rsid w:val="005D2217"/>
    <w:rsid w:val="005D2D99"/>
    <w:rsid w:val="005E26B5"/>
    <w:rsid w:val="00662EC1"/>
    <w:rsid w:val="006B3AE7"/>
    <w:rsid w:val="006F2E15"/>
    <w:rsid w:val="006F4044"/>
    <w:rsid w:val="00721447"/>
    <w:rsid w:val="007543DB"/>
    <w:rsid w:val="007654BB"/>
    <w:rsid w:val="00782ACF"/>
    <w:rsid w:val="00797D49"/>
    <w:rsid w:val="007A3A31"/>
    <w:rsid w:val="007A7D86"/>
    <w:rsid w:val="007E6712"/>
    <w:rsid w:val="007F55D1"/>
    <w:rsid w:val="008031EF"/>
    <w:rsid w:val="00810077"/>
    <w:rsid w:val="00856219"/>
    <w:rsid w:val="00860D98"/>
    <w:rsid w:val="00891BF7"/>
    <w:rsid w:val="008A540F"/>
    <w:rsid w:val="008A6204"/>
    <w:rsid w:val="008C0A20"/>
    <w:rsid w:val="00901126"/>
    <w:rsid w:val="00925202"/>
    <w:rsid w:val="00932596"/>
    <w:rsid w:val="00956BC4"/>
    <w:rsid w:val="00991179"/>
    <w:rsid w:val="009B6EC7"/>
    <w:rsid w:val="009C47EA"/>
    <w:rsid w:val="009C7BFF"/>
    <w:rsid w:val="009D35AE"/>
    <w:rsid w:val="009F4E68"/>
    <w:rsid w:val="00A308EC"/>
    <w:rsid w:val="00A72D60"/>
    <w:rsid w:val="00A766E1"/>
    <w:rsid w:val="00A92CE9"/>
    <w:rsid w:val="00AC377C"/>
    <w:rsid w:val="00AC4FFB"/>
    <w:rsid w:val="00AD06A7"/>
    <w:rsid w:val="00AD3E4B"/>
    <w:rsid w:val="00B0607B"/>
    <w:rsid w:val="00B126AD"/>
    <w:rsid w:val="00B3258B"/>
    <w:rsid w:val="00B33B9E"/>
    <w:rsid w:val="00B41551"/>
    <w:rsid w:val="00B67ECC"/>
    <w:rsid w:val="00BA6675"/>
    <w:rsid w:val="00BE5044"/>
    <w:rsid w:val="00C57134"/>
    <w:rsid w:val="00C95B75"/>
    <w:rsid w:val="00D03CD7"/>
    <w:rsid w:val="00D1155D"/>
    <w:rsid w:val="00D2616A"/>
    <w:rsid w:val="00D50D3C"/>
    <w:rsid w:val="00D63D01"/>
    <w:rsid w:val="00DE261C"/>
    <w:rsid w:val="00DE7494"/>
    <w:rsid w:val="00DF25B6"/>
    <w:rsid w:val="00E435F6"/>
    <w:rsid w:val="00E51A37"/>
    <w:rsid w:val="00EC2045"/>
    <w:rsid w:val="00ED1AD4"/>
    <w:rsid w:val="00ED1F5C"/>
    <w:rsid w:val="00ED4497"/>
    <w:rsid w:val="00ED6890"/>
    <w:rsid w:val="00F17B56"/>
    <w:rsid w:val="00F32834"/>
    <w:rsid w:val="00F40D6C"/>
    <w:rsid w:val="00F70AD8"/>
    <w:rsid w:val="00F72D7A"/>
    <w:rsid w:val="00F877BF"/>
    <w:rsid w:val="00FB0DFB"/>
    <w:rsid w:val="00FC61AC"/>
    <w:rsid w:val="00FC6B88"/>
    <w:rsid w:val="00FD15B9"/>
    <w:rsid w:val="00FE6D26"/>
    <w:rsid w:val="0E1C2936"/>
    <w:rsid w:val="656D67AE"/>
    <w:rsid w:val="68953539"/>
    <w:rsid w:val="72CB34CD"/>
    <w:rsid w:val="746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6D70"/>
  <w15:docId w15:val="{6C524B22-C02D-4F3C-858A-7FD6C75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  <w:rPr>
      <w:rFonts w:ascii="Calibri" w:hAnsi="Calibri" w:cs="宋体"/>
      <w:szCs w:val="22"/>
    </w:rPr>
  </w:style>
  <w:style w:type="character" w:customStyle="1" w:styleId="a4">
    <w:name w:val="纯文本 字符"/>
    <w:basedOn w:val="a0"/>
    <w:link w:val="a3"/>
    <w:autoRedefine/>
    <w:qFormat/>
    <w:rPr>
      <w:rFonts w:ascii="仿宋_GB2312" w:eastAsia="宋体" w:hAnsi="Times New Roman" w:cs="Times New Roman"/>
      <w:sz w:val="24"/>
      <w:szCs w:val="20"/>
    </w:rPr>
  </w:style>
  <w:style w:type="table" w:customStyle="1" w:styleId="TableNormal">
    <w:name w:val="Table Normal"/>
    <w:autoRedefine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星</dc:creator>
  <cp:lastModifiedBy>feng shijie</cp:lastModifiedBy>
  <cp:revision>87</cp:revision>
  <cp:lastPrinted>2024-02-19T01:22:00Z</cp:lastPrinted>
  <dcterms:created xsi:type="dcterms:W3CDTF">2024-02-19T07:14:00Z</dcterms:created>
  <dcterms:modified xsi:type="dcterms:W3CDTF">2024-02-22T16:02:00Z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1216F18D7CB54C0588EA47E56375F6EA_13</vt:lpwstr>
  </property>
</Properties>
</file>